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68BB6" w14:textId="77777777" w:rsidR="00072F50" w:rsidRPr="00F11545" w:rsidRDefault="00072F50" w:rsidP="00C23819">
      <w:pPr>
        <w:pStyle w:val="Title"/>
        <w:rPr>
          <w:sz w:val="40"/>
          <w:szCs w:val="40"/>
        </w:rPr>
      </w:pPr>
      <w:r w:rsidRPr="00F11545">
        <w:rPr>
          <w:sz w:val="40"/>
          <w:szCs w:val="40"/>
        </w:rPr>
        <w:t>Temporary rent reduction agreement</w:t>
      </w:r>
    </w:p>
    <w:p w14:paraId="282A8D6D" w14:textId="77777777" w:rsidR="00072F50" w:rsidRPr="00072F50" w:rsidRDefault="00072F50" w:rsidP="00072F50">
      <w:pPr>
        <w:pStyle w:val="BodyText"/>
      </w:pPr>
      <w:r w:rsidRPr="00072F50">
        <w:t>This Agreement may be used by a landlord and a tenant to record an agreement made between them to reduce the amount of rent otherwise payable for the occupation of the rented premises because of the impact of the COVID-19 pandemic.</w:t>
      </w:r>
    </w:p>
    <w:p w14:paraId="03804CF1" w14:textId="77777777" w:rsidR="00072F50" w:rsidRPr="00072F50" w:rsidRDefault="00072F50" w:rsidP="00072F50">
      <w:pPr>
        <w:pStyle w:val="BodyText"/>
      </w:pPr>
      <w:r w:rsidRPr="00072F50">
        <w:t>This Agreement cannot be used to vary or change any other term of the tenancy agreement between the landlord and tenant.</w:t>
      </w:r>
    </w:p>
    <w:p w14:paraId="6C1471D2" w14:textId="77777777" w:rsidR="00072F50" w:rsidRPr="00072F50" w:rsidRDefault="00072F50" w:rsidP="00072F50">
      <w:pPr>
        <w:pStyle w:val="BodyText"/>
      </w:pPr>
      <w:r w:rsidRPr="00B60284">
        <w:rPr>
          <w:rStyle w:val="Emphasis"/>
        </w:rPr>
        <w:t>Guidance text is in italics and may be deleted</w:t>
      </w:r>
      <w:r w:rsidRPr="00072F50">
        <w:t>.</w:t>
      </w:r>
    </w:p>
    <w:p w14:paraId="675F6EF0" w14:textId="41B81525" w:rsidR="00072F50" w:rsidRDefault="00072F50" w:rsidP="00E868A5">
      <w:pPr>
        <w:pStyle w:val="Numberedlistheadings"/>
      </w:pPr>
      <w:r>
        <w:t>This AGREEMENT applies to both fixed term tenancies and to periodic tenancies</w:t>
      </w:r>
    </w:p>
    <w:p w14:paraId="532FCB85" w14:textId="6A490C9A" w:rsidR="00072F50" w:rsidRDefault="00072F50" w:rsidP="000660D4">
      <w:pPr>
        <w:pStyle w:val="ListNumber2"/>
      </w:pPr>
      <w:r>
        <w:t xml:space="preserve">This AGREEMENT forms part of and modifies the written tenancy agreement between the landlord and tenant(s) for the rented premises. In this AGREEMENT, the written tenancy agreement is referred to as the </w:t>
      </w:r>
      <w:r w:rsidRPr="00E868A5">
        <w:rPr>
          <w:rStyle w:val="Strong"/>
        </w:rPr>
        <w:t>Primary Tenancy Agreement</w:t>
      </w:r>
      <w:r>
        <w:t xml:space="preserve">. </w:t>
      </w:r>
    </w:p>
    <w:p w14:paraId="6B9FA174" w14:textId="2AE5AD5C" w:rsidR="00072F50" w:rsidRDefault="00072F50" w:rsidP="006E709C">
      <w:pPr>
        <w:pStyle w:val="ListNumber2"/>
      </w:pPr>
      <w:r>
        <w:t xml:space="preserve">If there is no written tenancy agreement, this AGREEMENT forms part of and modifies the existing arrangements between the landlord and tenant(s) regarding the amount of rent payable under the tenancy. In this AGREEMENT, the existing arrangements between the landlord and tenant are referred to as the </w:t>
      </w:r>
      <w:r w:rsidRPr="00E868A5">
        <w:rPr>
          <w:rStyle w:val="Strong"/>
        </w:rPr>
        <w:t>Primary Tenancy Agreement</w:t>
      </w:r>
      <w:r>
        <w:t>.</w:t>
      </w:r>
    </w:p>
    <w:p w14:paraId="6601CDCF" w14:textId="6672B6EA" w:rsidR="00072F50" w:rsidRDefault="00072F50" w:rsidP="00A86ECE">
      <w:pPr>
        <w:pStyle w:val="Numberedlistheadings"/>
      </w:pPr>
      <w:r>
        <w:t>Parties and date of agreement</w:t>
      </w:r>
    </w:p>
    <w:p w14:paraId="6E4162FA" w14:textId="763CF4B2" w:rsidR="00072F50" w:rsidRDefault="00072F50" w:rsidP="00072F50">
      <w:pPr>
        <w:pStyle w:val="BodyText"/>
      </w:pPr>
      <w:r>
        <w:t>This AGREEMENT is made on</w:t>
      </w:r>
      <w:r w:rsidR="00B4098C">
        <w:tab/>
      </w:r>
      <w:r w:rsidR="00044509">
        <w:tab/>
      </w:r>
      <w:r>
        <w:t>/</w:t>
      </w:r>
      <w:r w:rsidR="00B4098C">
        <w:tab/>
      </w:r>
      <w:r>
        <w:t>/</w:t>
      </w:r>
      <w:r w:rsidR="00B4098C">
        <w:tab/>
      </w:r>
      <w:r w:rsidRPr="00EF1211">
        <w:rPr>
          <w:rStyle w:val="Emphasis"/>
        </w:rPr>
        <w:t>(insert date)</w:t>
      </w:r>
    </w:p>
    <w:p w14:paraId="0DF2BB7B" w14:textId="77777777" w:rsidR="00B50A68" w:rsidRDefault="00072F50" w:rsidP="00B50A68">
      <w:pPr>
        <w:pStyle w:val="BodyText"/>
        <w:tabs>
          <w:tab w:val="left" w:leader="dot" w:pos="8364"/>
        </w:tabs>
        <w:spacing w:before="240"/>
      </w:pPr>
      <w:r>
        <w:t>BETWEEN:</w:t>
      </w:r>
    </w:p>
    <w:p w14:paraId="5D7EF66C" w14:textId="671E3C0D" w:rsidR="00072F50" w:rsidRDefault="002D1D5D" w:rsidP="00B50A68">
      <w:pPr>
        <w:pStyle w:val="BodyText"/>
        <w:tabs>
          <w:tab w:val="left" w:leader="dot" w:pos="8364"/>
        </w:tabs>
        <w:spacing w:before="240"/>
      </w:pPr>
      <w:r>
        <w:tab/>
        <w:t>(LANDLORD)</w:t>
      </w:r>
    </w:p>
    <w:p w14:paraId="6AC072C3" w14:textId="30B0382D" w:rsidR="00072F50" w:rsidRDefault="00072F50" w:rsidP="00072F50">
      <w:pPr>
        <w:pStyle w:val="BodyText"/>
        <w:rPr>
          <w:rStyle w:val="Emphasis"/>
        </w:rPr>
      </w:pPr>
      <w:r w:rsidRPr="00064991">
        <w:rPr>
          <w:rStyle w:val="Emphasis"/>
        </w:rPr>
        <w:t xml:space="preserve">(insert name and ACN if landlord is a company) </w:t>
      </w:r>
    </w:p>
    <w:p w14:paraId="7367F01C" w14:textId="06D87B23" w:rsidR="002D1D5D" w:rsidRPr="002D1D5D" w:rsidRDefault="002D1D5D" w:rsidP="00B50A68">
      <w:pPr>
        <w:pStyle w:val="BodyText"/>
        <w:spacing w:before="240"/>
      </w:pPr>
      <w:r>
        <w:ptab w:relativeTo="margin" w:alignment="right" w:leader="dot"/>
      </w:r>
      <w:r>
        <w:t>(AGENT)</w:t>
      </w:r>
    </w:p>
    <w:p w14:paraId="73FF8166" w14:textId="22C508A2" w:rsidR="00072F50" w:rsidRDefault="00072F50" w:rsidP="00072F50">
      <w:pPr>
        <w:pStyle w:val="BodyText"/>
      </w:pPr>
      <w:r w:rsidRPr="00064991">
        <w:rPr>
          <w:rStyle w:val="Emphasis"/>
        </w:rPr>
        <w:t>(insert name and address of the agent if landlord has an agent)</w:t>
      </w:r>
    </w:p>
    <w:p w14:paraId="2C1408BD" w14:textId="77777777" w:rsidR="00072F50" w:rsidRDefault="00072F50" w:rsidP="00072F50">
      <w:pPr>
        <w:pStyle w:val="BodyText"/>
      </w:pPr>
      <w:r>
        <w:t>AND:</w:t>
      </w:r>
    </w:p>
    <w:p w14:paraId="06C155AB" w14:textId="1DB7DA34" w:rsidR="002D1D5D" w:rsidRDefault="002D1D5D" w:rsidP="00B50A68">
      <w:pPr>
        <w:pStyle w:val="BodyText"/>
        <w:spacing w:before="240"/>
        <w:rPr>
          <w:rStyle w:val="Emphasis"/>
        </w:rPr>
      </w:pPr>
      <w:r>
        <w:ptab w:relativeTo="margin" w:alignment="right" w:leader="dot"/>
      </w:r>
      <w:r>
        <w:t>(TENANT 1)</w:t>
      </w:r>
    </w:p>
    <w:p w14:paraId="179FF6AE" w14:textId="36661F08" w:rsidR="00072F50" w:rsidRDefault="00072F50" w:rsidP="00B50A68">
      <w:pPr>
        <w:pStyle w:val="BodyText"/>
      </w:pPr>
      <w:r w:rsidRPr="00064991">
        <w:rPr>
          <w:rStyle w:val="Emphasis"/>
        </w:rPr>
        <w:t>(insert name and ACN if tenant is a company) and address of tenant</w:t>
      </w:r>
    </w:p>
    <w:p w14:paraId="385ADFD9" w14:textId="437CFCDE" w:rsidR="00B50A68" w:rsidRPr="00B50A68" w:rsidRDefault="00B50A68" w:rsidP="00B50A68">
      <w:pPr>
        <w:pStyle w:val="BodyText"/>
        <w:spacing w:before="240"/>
        <w:rPr>
          <w:rStyle w:val="Emphasis"/>
          <w:i w:val="0"/>
          <w:iCs w:val="0"/>
          <w:color w:val="auto"/>
        </w:rPr>
      </w:pPr>
      <w:r>
        <w:ptab w:relativeTo="margin" w:alignment="right" w:leader="dot"/>
      </w:r>
      <w:r>
        <w:t>(TENANT 2)</w:t>
      </w:r>
    </w:p>
    <w:p w14:paraId="6BAE84E3" w14:textId="1E1F9AC5" w:rsidR="00072F50" w:rsidRPr="00EF1211" w:rsidRDefault="00B50A68" w:rsidP="00072F50">
      <w:pPr>
        <w:pStyle w:val="BodyText"/>
        <w:rPr>
          <w:rStyle w:val="Emphasis"/>
        </w:rPr>
      </w:pPr>
      <w:r>
        <w:rPr>
          <w:rStyle w:val="Emphasis"/>
        </w:rPr>
        <w:t xml:space="preserve"> </w:t>
      </w:r>
      <w:r w:rsidR="00EF1211">
        <w:rPr>
          <w:rStyle w:val="Emphasis"/>
        </w:rPr>
        <w:t>(</w:t>
      </w:r>
      <w:r w:rsidR="00072F50" w:rsidRPr="00EF1211">
        <w:rPr>
          <w:rStyle w:val="Emphasis"/>
        </w:rPr>
        <w:t>Add more tenants as necessary, or cross out Tenant 2 if there is only one tenant</w:t>
      </w:r>
      <w:r w:rsidR="00EF1211">
        <w:rPr>
          <w:rStyle w:val="Emphasis"/>
        </w:rPr>
        <w:t>)</w:t>
      </w:r>
    </w:p>
    <w:p w14:paraId="212CF17A" w14:textId="1D5E021A" w:rsidR="00072F50" w:rsidRDefault="00072F50" w:rsidP="00A86ECE">
      <w:pPr>
        <w:pStyle w:val="Numberedlistheadings"/>
      </w:pPr>
      <w:r>
        <w:t>Rented premises</w:t>
      </w:r>
    </w:p>
    <w:p w14:paraId="1B6A85F4" w14:textId="77777777" w:rsidR="00B4098C" w:rsidRDefault="00072F50" w:rsidP="00072F50">
      <w:pPr>
        <w:pStyle w:val="BodyText"/>
      </w:pPr>
      <w:r>
        <w:t>The address of the rented premises is</w:t>
      </w:r>
      <w:r w:rsidR="00B4098C">
        <w:t>:</w:t>
      </w:r>
    </w:p>
    <w:p w14:paraId="339A3DC9" w14:textId="11E1B00E" w:rsidR="00B4098C" w:rsidRDefault="00B4098C" w:rsidP="00BF5D93">
      <w:pPr>
        <w:pStyle w:val="BodyText"/>
        <w:spacing w:before="240"/>
      </w:pPr>
      <w:r>
        <w:ptab w:relativeTo="margin" w:alignment="right" w:leader="dot"/>
      </w:r>
    </w:p>
    <w:p w14:paraId="1A2BD4EA" w14:textId="5EEA3C4F" w:rsidR="00DD5B2D" w:rsidRDefault="00DD5B2D" w:rsidP="003F2C6B">
      <w:pPr>
        <w:pStyle w:val="BodyText"/>
        <w:spacing w:before="360"/>
      </w:pPr>
      <w:r>
        <w:ptab w:relativeTo="margin" w:alignment="right" w:leader="dot"/>
      </w:r>
    </w:p>
    <w:p w14:paraId="54389648" w14:textId="3F4110B3" w:rsidR="00072F50" w:rsidRDefault="00072F50" w:rsidP="00072F50">
      <w:pPr>
        <w:pStyle w:val="BodyText"/>
      </w:pPr>
      <w:r w:rsidRPr="00EF1211">
        <w:rPr>
          <w:rStyle w:val="Emphasis"/>
        </w:rPr>
        <w:t>(insert address)</w:t>
      </w:r>
    </w:p>
    <w:p w14:paraId="19EA3481" w14:textId="1B4C2C46" w:rsidR="00072F50" w:rsidRDefault="00072F50" w:rsidP="00A86ECE">
      <w:pPr>
        <w:pStyle w:val="Numberedlistheadings"/>
      </w:pPr>
      <w:r>
        <w:t>Rent reduction agreement</w:t>
      </w:r>
    </w:p>
    <w:p w14:paraId="48ED055D" w14:textId="77777777" w:rsidR="00072F50" w:rsidRDefault="00072F50" w:rsidP="00072F50">
      <w:pPr>
        <w:pStyle w:val="BodyText"/>
      </w:pPr>
      <w:r>
        <w:t>The parties agree that this AGREEMENT—</w:t>
      </w:r>
    </w:p>
    <w:p w14:paraId="47F3AC15" w14:textId="3B627D67" w:rsidR="00072F50" w:rsidRDefault="00072F50" w:rsidP="005A7B6C">
      <w:pPr>
        <w:pStyle w:val="ListNumber2"/>
      </w:pPr>
      <w:r>
        <w:t>forms part of and modifies the Primary Tenancy Agreement between the parties; and</w:t>
      </w:r>
    </w:p>
    <w:p w14:paraId="6A1D7FA9" w14:textId="52D798C0" w:rsidR="00072F50" w:rsidRDefault="00072F50" w:rsidP="005A7B6C">
      <w:pPr>
        <w:pStyle w:val="ListNumber2"/>
      </w:pPr>
      <w:r>
        <w:t>reduces the rent otherwise payable under the Primary Tenancy Agreement to the amount specified in Clause 5 of this AGREEMENT for the period specified in Clause 7 of this AGREEMENT.</w:t>
      </w:r>
    </w:p>
    <w:p w14:paraId="08B77507" w14:textId="1882FAD6" w:rsidR="00072F50" w:rsidRDefault="00072F50" w:rsidP="00A86ECE">
      <w:pPr>
        <w:pStyle w:val="Numberedlistheadings"/>
      </w:pPr>
      <w:r>
        <w:lastRenderedPageBreak/>
        <w:t>Rent</w:t>
      </w:r>
    </w:p>
    <w:p w14:paraId="01113FF9" w14:textId="77D63CF1" w:rsidR="00072F50" w:rsidRDefault="00072F50" w:rsidP="00072F50">
      <w:pPr>
        <w:pStyle w:val="BodyText"/>
      </w:pPr>
      <w:r>
        <w:t>The current rent payable by the tenant for the occupation of the rented premises in the Primary Tenancy Agreement is:</w:t>
      </w:r>
    </w:p>
    <w:p w14:paraId="0DCFF04D" w14:textId="77777777" w:rsidR="00072F50" w:rsidRPr="005A7B6C" w:rsidRDefault="00072F50" w:rsidP="00072F50">
      <w:pPr>
        <w:pStyle w:val="BodyText"/>
        <w:rPr>
          <w:rStyle w:val="Emphasis"/>
        </w:rPr>
      </w:pPr>
      <w:r w:rsidRPr="005A7B6C">
        <w:rPr>
          <w:rStyle w:val="Emphasis"/>
        </w:rPr>
        <w:t>(insert the amount of rent paid by the tenant before this AGREEMENT commences)</w:t>
      </w:r>
    </w:p>
    <w:p w14:paraId="7D428054" w14:textId="20A5F171" w:rsidR="00072F50" w:rsidRDefault="00072F50" w:rsidP="003E4D99">
      <w:pPr>
        <w:pStyle w:val="BodyText"/>
        <w:spacing w:before="240"/>
      </w:pPr>
      <w:r>
        <w:t>$</w:t>
      </w:r>
      <w:r>
        <w:tab/>
      </w:r>
      <w:r>
        <w:tab/>
        <w:t>weekly</w:t>
      </w:r>
      <w:r w:rsidR="002416AF">
        <w:t xml:space="preserve"> </w:t>
      </w:r>
      <w:r>
        <w:t>/ fortnightly</w:t>
      </w:r>
      <w:r w:rsidR="002416AF">
        <w:t xml:space="preserve"> </w:t>
      </w:r>
      <w:r>
        <w:t xml:space="preserve">/ monthly </w:t>
      </w:r>
      <w:r w:rsidRPr="005A7B6C">
        <w:rPr>
          <w:rStyle w:val="Emphasis"/>
        </w:rPr>
        <w:t>(cross out whichever does not apply)</w:t>
      </w:r>
    </w:p>
    <w:p w14:paraId="7B42115B" w14:textId="71DF2561" w:rsidR="00072F50" w:rsidRDefault="00072F50" w:rsidP="00072F50">
      <w:pPr>
        <w:pStyle w:val="BodyText"/>
      </w:pPr>
      <w:r>
        <w:t>The parties agree that on and from the date of this AGREEMENT, the rent payable by the tenant for the occupation of the rented premises will be:</w:t>
      </w:r>
    </w:p>
    <w:p w14:paraId="30A0DBCD" w14:textId="77777777" w:rsidR="00072F50" w:rsidRPr="005A7B6C" w:rsidRDefault="00072F50" w:rsidP="00072F50">
      <w:pPr>
        <w:pStyle w:val="BodyText"/>
        <w:rPr>
          <w:rStyle w:val="Emphasis"/>
        </w:rPr>
      </w:pPr>
      <w:r w:rsidRPr="005A7B6C">
        <w:rPr>
          <w:rStyle w:val="Emphasis"/>
        </w:rPr>
        <w:t>(insert the amount of rent that the tenant and landlord agree for the occupation of the rented premises – this should be less than the amount of rent currently being paid by the tenant)</w:t>
      </w:r>
    </w:p>
    <w:p w14:paraId="261D182C" w14:textId="2DEDE3DA" w:rsidR="00072F50" w:rsidRDefault="00072F50" w:rsidP="003E4D99">
      <w:pPr>
        <w:pStyle w:val="BodyText"/>
        <w:spacing w:before="240"/>
      </w:pPr>
      <w:r>
        <w:t>$</w:t>
      </w:r>
      <w:r>
        <w:tab/>
      </w:r>
      <w:r>
        <w:tab/>
        <w:t>weekly</w:t>
      </w:r>
      <w:r w:rsidR="003E4D99">
        <w:t xml:space="preserve"> </w:t>
      </w:r>
      <w:r>
        <w:t>/</w:t>
      </w:r>
      <w:r w:rsidR="003E4D99">
        <w:t xml:space="preserve"> </w:t>
      </w:r>
      <w:r>
        <w:t>fortnightly</w:t>
      </w:r>
      <w:r w:rsidR="003E4D99">
        <w:t xml:space="preserve"> </w:t>
      </w:r>
      <w:r>
        <w:t>/</w:t>
      </w:r>
      <w:r w:rsidR="003E4D99">
        <w:t xml:space="preserve"> </w:t>
      </w:r>
      <w:r>
        <w:t xml:space="preserve">monthly </w:t>
      </w:r>
      <w:r w:rsidRPr="005A7B6C">
        <w:rPr>
          <w:rStyle w:val="Emphasis"/>
        </w:rPr>
        <w:t>(cross out whichever does not apply)</w:t>
      </w:r>
    </w:p>
    <w:p w14:paraId="45351B83" w14:textId="0EF70061" w:rsidR="00072F50" w:rsidRDefault="00072F50" w:rsidP="00A86ECE">
      <w:pPr>
        <w:pStyle w:val="Numberedlistheadings"/>
      </w:pPr>
      <w:r>
        <w:t>Ongoing obligations in relation to rent</w:t>
      </w:r>
    </w:p>
    <w:p w14:paraId="216D4E07" w14:textId="77777777" w:rsidR="00072F50" w:rsidRDefault="00072F50" w:rsidP="00072F50">
      <w:pPr>
        <w:pStyle w:val="BodyText"/>
      </w:pPr>
      <w:r>
        <w:t>The parties agree that—</w:t>
      </w:r>
    </w:p>
    <w:p w14:paraId="7957296C" w14:textId="4FE4219B" w:rsidR="00072F50" w:rsidRDefault="00072F50" w:rsidP="005A7B6C">
      <w:pPr>
        <w:pStyle w:val="ListNumber2"/>
      </w:pPr>
      <w:r>
        <w:t>after the expiry of this AGREEMENT, the tenant(s) have paid the full amount of the rent owing under the Primary Tenancy Agreement during the period that this AGREEMENT applies to reduce that amount;</w:t>
      </w:r>
    </w:p>
    <w:p w14:paraId="1FDD0DFF" w14:textId="03DA9A15" w:rsidR="00072F50" w:rsidRDefault="00072F50" w:rsidP="005A7B6C">
      <w:pPr>
        <w:pStyle w:val="ListNumber2"/>
      </w:pPr>
      <w:r>
        <w:t>the expiry of this AGREEMENT does not revive any obligation to pay any amount of rent under the Primary Tenancy Agreement that exceeds the amount payable under this AGREEMENT for the duration of this AGREEMENT; and</w:t>
      </w:r>
    </w:p>
    <w:p w14:paraId="7E6EA98E" w14:textId="67FF9416" w:rsidR="00072F50" w:rsidRDefault="00072F50" w:rsidP="005A7B6C">
      <w:pPr>
        <w:pStyle w:val="ListNumber2"/>
      </w:pPr>
      <w:r>
        <w:t>rent payable after the expiry of this AGREEMENT (if any) is subject to the terms of the Primary Tenancy Agreement.</w:t>
      </w:r>
    </w:p>
    <w:p w14:paraId="766B9615" w14:textId="64A06D15" w:rsidR="00072F50" w:rsidRDefault="00072F50" w:rsidP="00A86ECE">
      <w:pPr>
        <w:pStyle w:val="Numberedlistheadings"/>
      </w:pPr>
      <w:r>
        <w:t>Period of this agreement</w:t>
      </w:r>
    </w:p>
    <w:p w14:paraId="18699A3E" w14:textId="388EB3C1" w:rsidR="00072F50" w:rsidRDefault="00072F50" w:rsidP="00871F63">
      <w:pPr>
        <w:pStyle w:val="BodyText"/>
        <w:spacing w:before="240"/>
      </w:pPr>
      <w:r>
        <w:t>This AGREEMENT commences on:</w:t>
      </w:r>
      <w:r w:rsidR="00871F63" w:rsidRPr="00871F63">
        <w:t xml:space="preserve"> </w:t>
      </w:r>
      <w:r w:rsidR="00871F63">
        <w:tab/>
        <w:t>/</w:t>
      </w:r>
      <w:r w:rsidR="00871F63">
        <w:tab/>
        <w:t>/</w:t>
      </w:r>
      <w:r w:rsidR="00871F63">
        <w:tab/>
      </w:r>
      <w:r w:rsidRPr="005A7B6C">
        <w:rPr>
          <w:rStyle w:val="Emphasis"/>
        </w:rPr>
        <w:t>(insert start date)</w:t>
      </w:r>
    </w:p>
    <w:p w14:paraId="264F04AE" w14:textId="355FBD03" w:rsidR="00072F50" w:rsidRPr="005A7B6C" w:rsidRDefault="005A7B6C" w:rsidP="00072F50">
      <w:pPr>
        <w:pStyle w:val="BodyText"/>
        <w:rPr>
          <w:rStyle w:val="Emphasis"/>
        </w:rPr>
      </w:pPr>
      <w:r w:rsidRPr="005A7B6C">
        <w:rPr>
          <w:rStyle w:val="Emphasis"/>
        </w:rPr>
        <w:t>(</w:t>
      </w:r>
      <w:r w:rsidR="00072F50" w:rsidRPr="005A7B6C">
        <w:rPr>
          <w:rStyle w:val="Emphasis"/>
        </w:rPr>
        <w:t>This is either the date that the parties agree that a reduced amount of rent is payable, or the date that the reduced amount must first be paid</w:t>
      </w:r>
      <w:r w:rsidRPr="005A7B6C">
        <w:rPr>
          <w:rStyle w:val="Emphasis"/>
        </w:rPr>
        <w:t>)</w:t>
      </w:r>
      <w:bookmarkStart w:id="0" w:name="_GoBack"/>
      <w:bookmarkEnd w:id="0"/>
    </w:p>
    <w:p w14:paraId="40735DFA" w14:textId="131E4343" w:rsidR="00072F50" w:rsidRDefault="00072F50" w:rsidP="00871F63">
      <w:pPr>
        <w:pStyle w:val="BodyText"/>
        <w:spacing w:before="240"/>
      </w:pPr>
      <w:r>
        <w:t>This AGREEMENT will end on:</w:t>
      </w:r>
      <w:r w:rsidR="00871F63" w:rsidRPr="00871F63">
        <w:t xml:space="preserve"> </w:t>
      </w:r>
      <w:r w:rsidR="00871F63">
        <w:tab/>
      </w:r>
      <w:r w:rsidR="00871F63">
        <w:tab/>
        <w:t>/</w:t>
      </w:r>
      <w:r w:rsidR="00871F63">
        <w:tab/>
        <w:t>/</w:t>
      </w:r>
      <w:r w:rsidR="00871F63">
        <w:tab/>
      </w:r>
      <w:r w:rsidRPr="005A7B6C">
        <w:rPr>
          <w:rStyle w:val="Emphasis"/>
        </w:rPr>
        <w:t>(insert end date)</w:t>
      </w:r>
    </w:p>
    <w:p w14:paraId="1BB45C2E" w14:textId="3385388A" w:rsidR="00CA31C2" w:rsidRPr="005A7B6C" w:rsidRDefault="005A7B6C" w:rsidP="00072F50">
      <w:pPr>
        <w:pStyle w:val="BodyText"/>
        <w:rPr>
          <w:rStyle w:val="Emphasis"/>
        </w:rPr>
      </w:pPr>
      <w:r w:rsidRPr="005A7B6C">
        <w:rPr>
          <w:rStyle w:val="Emphasis"/>
        </w:rPr>
        <w:t>(</w:t>
      </w:r>
      <w:r w:rsidR="00072F50" w:rsidRPr="005A7B6C">
        <w:rPr>
          <w:rStyle w:val="Emphasis"/>
        </w:rPr>
        <w:t>This is the date that the reduced rent agreed in clause 5 will cease. This can be the end of the fixed term tenancy, or for the period agreed between the parties</w:t>
      </w:r>
      <w:r w:rsidRPr="005A7B6C">
        <w:rPr>
          <w:rStyle w:val="Emphasis"/>
        </w:rPr>
        <w:t>)</w:t>
      </w:r>
    </w:p>
    <w:sectPr w:rsidR="00CA31C2" w:rsidRPr="005A7B6C" w:rsidSect="005D25F3">
      <w:footerReference w:type="default" r:id="rId8"/>
      <w:footerReference w:type="first" r:id="rId9"/>
      <w:type w:val="continuous"/>
      <w:pgSz w:w="11906" w:h="16838"/>
      <w:pgMar w:top="851" w:right="1134" w:bottom="1134" w:left="1134" w:header="567"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45C33" w14:textId="77777777" w:rsidR="00E233C9" w:rsidRDefault="00E233C9">
      <w:r>
        <w:separator/>
      </w:r>
    </w:p>
    <w:p w14:paraId="1BB45C34" w14:textId="77777777" w:rsidR="00E233C9" w:rsidRDefault="00E233C9"/>
  </w:endnote>
  <w:endnote w:type="continuationSeparator" w:id="0">
    <w:p w14:paraId="1BB45C35" w14:textId="77777777" w:rsidR="00E233C9" w:rsidRDefault="00E233C9">
      <w:r>
        <w:continuationSeparator/>
      </w:r>
    </w:p>
    <w:p w14:paraId="1BB45C36" w14:textId="77777777" w:rsidR="00E233C9" w:rsidRDefault="00E233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45C37" w14:textId="77777777" w:rsidR="00543073" w:rsidRPr="005545CA" w:rsidRDefault="00543073" w:rsidP="005545CA">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7864F0">
      <w:rPr>
        <w:b/>
        <w:noProof/>
      </w:rPr>
      <w:t>2</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4A46ED">
      <w:rPr>
        <w:b/>
        <w:noProof/>
      </w:rPr>
      <w:t>1</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45C38" w14:textId="3D7DC257" w:rsidR="00510F74" w:rsidRPr="004A46ED" w:rsidRDefault="004A46ED" w:rsidP="004A46ED">
    <w:pPr>
      <w:pStyle w:val="Footer"/>
    </w:pPr>
    <w:r>
      <w:tab/>
    </w:r>
    <w:r w:rsidRPr="00176A29">
      <w:t xml:space="preserve">Page </w:t>
    </w:r>
    <w:r>
      <w:rPr>
        <w:b/>
        <w:bCs/>
      </w:rPr>
      <w:fldChar w:fldCharType="begin"/>
    </w:r>
    <w:r>
      <w:rPr>
        <w:b/>
        <w:bCs/>
      </w:rPr>
      <w:instrText xml:space="preserve"> PAGE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w:t>
    </w:r>
    <w:r>
      <w:rPr>
        <w:b/>
        <w:bCs/>
      </w:rPr>
      <w:fldChar w:fldCharType="end"/>
    </w:r>
    <w:r>
      <w:rPr>
        <w:b/>
        <w:b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45C2F" w14:textId="77777777" w:rsidR="00E233C9" w:rsidRDefault="00E233C9">
      <w:r>
        <w:separator/>
      </w:r>
    </w:p>
    <w:p w14:paraId="1BB45C30" w14:textId="77777777" w:rsidR="00E233C9" w:rsidRDefault="00E233C9"/>
  </w:footnote>
  <w:footnote w:type="continuationSeparator" w:id="0">
    <w:p w14:paraId="1BB45C31" w14:textId="77777777" w:rsidR="00E233C9" w:rsidRDefault="00E233C9">
      <w:r>
        <w:continuationSeparator/>
      </w:r>
    </w:p>
    <w:p w14:paraId="1BB45C32" w14:textId="77777777" w:rsidR="00E233C9" w:rsidRDefault="00E233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40CE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CF8744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25ED4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4BA9040"/>
    <w:lvl w:ilvl="0">
      <w:start w:val="1"/>
      <w:numFmt w:val="lowerLetter"/>
      <w:pStyle w:val="ListNumber2"/>
      <w:lvlText w:val="%1)"/>
      <w:lvlJc w:val="left"/>
      <w:pPr>
        <w:ind w:left="340" w:hanging="340"/>
      </w:pPr>
      <w:rPr>
        <w:rFonts w:hint="default"/>
      </w:rPr>
    </w:lvl>
  </w:abstractNum>
  <w:abstractNum w:abstractNumId="5" w15:restartNumberingAfterBreak="0">
    <w:nsid w:val="FFFFFF80"/>
    <w:multiLevelType w:val="singleLevel"/>
    <w:tmpl w:val="B2784E9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68524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E6AA5C"/>
    <w:lvl w:ilvl="0">
      <w:start w:val="1"/>
      <w:numFmt w:val="bullet"/>
      <w:pStyle w:val="ListBullet2"/>
      <w:lvlText w:val="o"/>
      <w:lvlJc w:val="left"/>
      <w:pPr>
        <w:ind w:left="454" w:hanging="227"/>
      </w:pPr>
      <w:rPr>
        <w:rFonts w:ascii="Courier New" w:hAnsi="Courier New" w:hint="default"/>
      </w:rPr>
    </w:lvl>
  </w:abstractNum>
  <w:abstractNum w:abstractNumId="9" w15:restartNumberingAfterBreak="0">
    <w:nsid w:val="FFFFFF88"/>
    <w:multiLevelType w:val="singleLevel"/>
    <w:tmpl w:val="4A088EAE"/>
    <w:lvl w:ilvl="0">
      <w:start w:val="1"/>
      <w:numFmt w:val="decimal"/>
      <w:pStyle w:val="ListNumber"/>
      <w:lvlText w:val="%1."/>
      <w:lvlJc w:val="left"/>
      <w:pPr>
        <w:ind w:left="340" w:hanging="340"/>
      </w:pPr>
      <w:rPr>
        <w:rFonts w:hint="default"/>
        <w:i w:val="0"/>
      </w:rPr>
    </w:lvl>
  </w:abstractNum>
  <w:abstractNum w:abstractNumId="10" w15:restartNumberingAfterBreak="0">
    <w:nsid w:val="FFFFFF89"/>
    <w:multiLevelType w:val="singleLevel"/>
    <w:tmpl w:val="4692E09C"/>
    <w:lvl w:ilvl="0">
      <w:start w:val="1"/>
      <w:numFmt w:val="bullet"/>
      <w:pStyle w:val="ListBullet"/>
      <w:lvlText w:val=""/>
      <w:lvlJc w:val="left"/>
      <w:pPr>
        <w:ind w:left="227" w:hanging="227"/>
      </w:pPr>
      <w:rPr>
        <w:rFonts w:ascii="Symbol" w:hAnsi="Symbol" w:hint="default"/>
      </w:rPr>
    </w:lvl>
  </w:abstractNum>
  <w:abstractNum w:abstractNumId="11" w15:restartNumberingAfterBreak="0">
    <w:nsid w:val="02F22E44"/>
    <w:multiLevelType w:val="hybridMultilevel"/>
    <w:tmpl w:val="34FE60CC"/>
    <w:lvl w:ilvl="0" w:tplc="2F16A99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6337E"/>
    <w:multiLevelType w:val="multilevel"/>
    <w:tmpl w:val="3558EC0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EA0E8C"/>
    <w:multiLevelType w:val="hybridMultilevel"/>
    <w:tmpl w:val="0D1E77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271D427E"/>
    <w:multiLevelType w:val="hybridMultilevel"/>
    <w:tmpl w:val="B7C6D2E0"/>
    <w:lvl w:ilvl="0" w:tplc="AA923C1E">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455056"/>
    <w:multiLevelType w:val="hybridMultilevel"/>
    <w:tmpl w:val="70F26E1A"/>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942856"/>
    <w:multiLevelType w:val="hybridMultilevel"/>
    <w:tmpl w:val="3A0E8800"/>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A6661B"/>
    <w:multiLevelType w:val="hybridMultilevel"/>
    <w:tmpl w:val="C5C47BFA"/>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A2256E"/>
    <w:multiLevelType w:val="hybridMultilevel"/>
    <w:tmpl w:val="3558EC06"/>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453472"/>
    <w:multiLevelType w:val="multilevel"/>
    <w:tmpl w:val="F4C489E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163738"/>
    <w:multiLevelType w:val="hybridMultilevel"/>
    <w:tmpl w:val="25384AA2"/>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8D0A0E"/>
    <w:multiLevelType w:val="hybridMultilevel"/>
    <w:tmpl w:val="F4C489E6"/>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A06FB6"/>
    <w:multiLevelType w:val="multilevel"/>
    <w:tmpl w:val="3E54866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0C09E0"/>
    <w:multiLevelType w:val="hybridMultilevel"/>
    <w:tmpl w:val="FE8A86DC"/>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C6725E"/>
    <w:multiLevelType w:val="hybridMultilevel"/>
    <w:tmpl w:val="CD527856"/>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922CAA"/>
    <w:multiLevelType w:val="hybridMultilevel"/>
    <w:tmpl w:val="3E548662"/>
    <w:lvl w:ilvl="0" w:tplc="2F16A99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ED1A7E"/>
    <w:multiLevelType w:val="hybridMultilevel"/>
    <w:tmpl w:val="E446DCB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73DD3EE0"/>
    <w:multiLevelType w:val="hybridMultilevel"/>
    <w:tmpl w:val="1C52D3F2"/>
    <w:lvl w:ilvl="0" w:tplc="6066C722">
      <w:start w:val="1"/>
      <w:numFmt w:val="decimal"/>
      <w:pStyle w:val="Numberedlistheadings"/>
      <w:lvlText w:val="%1."/>
      <w:lvlJc w:val="left"/>
      <w:pPr>
        <w:ind w:left="340" w:hanging="34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6"/>
  </w:num>
  <w:num w:numId="3">
    <w:abstractNumId w:val="10"/>
  </w:num>
  <w:num w:numId="4">
    <w:abstractNumId w:val="8"/>
  </w:num>
  <w:num w:numId="5">
    <w:abstractNumId w:val="9"/>
  </w:num>
  <w:num w:numId="6">
    <w:abstractNumId w:val="4"/>
  </w:num>
  <w:num w:numId="7">
    <w:abstractNumId w:val="3"/>
  </w:num>
  <w:num w:numId="8">
    <w:abstractNumId w:val="14"/>
  </w:num>
  <w:num w:numId="9">
    <w:abstractNumId w:val="9"/>
    <w:lvlOverride w:ilvl="0">
      <w:startOverride w:val="1"/>
    </w:lvlOverride>
  </w:num>
  <w:num w:numId="10">
    <w:abstractNumId w:val="9"/>
    <w:lvlOverride w:ilvl="0">
      <w:startOverride w:val="1"/>
    </w:lvlOverride>
  </w:num>
  <w:num w:numId="11">
    <w:abstractNumId w:val="0"/>
  </w:num>
  <w:num w:numId="12">
    <w:abstractNumId w:val="27"/>
  </w:num>
  <w:num w:numId="13">
    <w:abstractNumId w:val="24"/>
  </w:num>
  <w:num w:numId="14">
    <w:abstractNumId w:val="21"/>
  </w:num>
  <w:num w:numId="15">
    <w:abstractNumId w:val="20"/>
  </w:num>
  <w:num w:numId="16">
    <w:abstractNumId w:val="23"/>
  </w:num>
  <w:num w:numId="17">
    <w:abstractNumId w:val="15"/>
  </w:num>
  <w:num w:numId="18">
    <w:abstractNumId w:val="17"/>
  </w:num>
  <w:num w:numId="19">
    <w:abstractNumId w:val="16"/>
  </w:num>
  <w:num w:numId="20">
    <w:abstractNumId w:val="19"/>
  </w:num>
  <w:num w:numId="21">
    <w:abstractNumId w:val="18"/>
  </w:num>
  <w:num w:numId="22">
    <w:abstractNumId w:val="12"/>
  </w:num>
  <w:num w:numId="23">
    <w:abstractNumId w:val="13"/>
  </w:num>
  <w:num w:numId="24">
    <w:abstractNumId w:val="11"/>
  </w:num>
  <w:num w:numId="25">
    <w:abstractNumId w:val="25"/>
  </w:num>
  <w:num w:numId="26">
    <w:abstractNumId w:val="22"/>
  </w:num>
  <w:num w:numId="27">
    <w:abstractNumId w:val="7"/>
  </w:num>
  <w:num w:numId="28">
    <w:abstractNumId w:val="6"/>
  </w:num>
  <w:num w:numId="29">
    <w:abstractNumId w:val="5"/>
  </w:num>
  <w:num w:numId="30">
    <w:abstractNumId w:val="2"/>
  </w:num>
  <w:num w:numId="31">
    <w:abstractNumId w:val="1"/>
  </w:num>
  <w:num w:numId="32">
    <w:abstractNumId w:val="9"/>
    <w:lvlOverride w:ilvl="0">
      <w:startOverride w:val="1"/>
    </w:lvlOverride>
  </w:num>
  <w:num w:numId="33">
    <w:abstractNumId w:val="9"/>
    <w:lvlOverride w:ilvl="0">
      <w:startOverride w:val="1"/>
    </w:lvlOverride>
  </w:num>
  <w:num w:numId="34">
    <w:abstractNumId w:val="29"/>
  </w:num>
  <w:num w:numId="35">
    <w:abstractNumId w:val="10"/>
  </w:num>
  <w:num w:numId="36">
    <w:abstractNumId w:val="8"/>
  </w:num>
  <w:num w:numId="37">
    <w:abstractNumId w:val="9"/>
  </w:num>
  <w:num w:numId="38">
    <w:abstractNumId w:val="4"/>
  </w:num>
  <w:num w:numId="39">
    <w:abstractNumId w:val="3"/>
  </w:num>
  <w:num w:numId="40">
    <w:abstractNumId w:val="26"/>
  </w:num>
  <w:num w:numId="41">
    <w:abstractNumId w:val="8"/>
  </w:num>
  <w:num w:numId="42">
    <w:abstractNumId w:val="8"/>
  </w:num>
  <w:num w:numId="43">
    <w:abstractNumId w:val="7"/>
  </w:num>
  <w:num w:numId="44">
    <w:abstractNumId w:val="4"/>
  </w:num>
  <w:num w:numId="45">
    <w:abstractNumId w:val="3"/>
  </w:num>
  <w:num w:numId="46">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SortMethod w:val="0000"/>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3557"/>
    <w:rsid w:val="00044509"/>
    <w:rsid w:val="00046307"/>
    <w:rsid w:val="0005581F"/>
    <w:rsid w:val="00056795"/>
    <w:rsid w:val="00056A2B"/>
    <w:rsid w:val="00056F69"/>
    <w:rsid w:val="0006239C"/>
    <w:rsid w:val="0006318E"/>
    <w:rsid w:val="00064991"/>
    <w:rsid w:val="000660D4"/>
    <w:rsid w:val="00066F81"/>
    <w:rsid w:val="00067AA8"/>
    <w:rsid w:val="00072F50"/>
    <w:rsid w:val="0007437B"/>
    <w:rsid w:val="00080E8C"/>
    <w:rsid w:val="00085AFF"/>
    <w:rsid w:val="000A05C2"/>
    <w:rsid w:val="000A1E6A"/>
    <w:rsid w:val="000A280C"/>
    <w:rsid w:val="000A4445"/>
    <w:rsid w:val="000A5E17"/>
    <w:rsid w:val="000A6C1A"/>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11A2"/>
    <w:rsid w:val="00103A0B"/>
    <w:rsid w:val="00106914"/>
    <w:rsid w:val="0011355C"/>
    <w:rsid w:val="0012093B"/>
    <w:rsid w:val="00121599"/>
    <w:rsid w:val="0012684E"/>
    <w:rsid w:val="00126958"/>
    <w:rsid w:val="0013188A"/>
    <w:rsid w:val="00134668"/>
    <w:rsid w:val="001424CD"/>
    <w:rsid w:val="00151CDA"/>
    <w:rsid w:val="00151FFF"/>
    <w:rsid w:val="001530A6"/>
    <w:rsid w:val="00154853"/>
    <w:rsid w:val="0016060A"/>
    <w:rsid w:val="0016458D"/>
    <w:rsid w:val="00165E75"/>
    <w:rsid w:val="00167AA0"/>
    <w:rsid w:val="0017595D"/>
    <w:rsid w:val="00175B1C"/>
    <w:rsid w:val="00176A29"/>
    <w:rsid w:val="00185BEB"/>
    <w:rsid w:val="00193C70"/>
    <w:rsid w:val="0019654D"/>
    <w:rsid w:val="001A277F"/>
    <w:rsid w:val="001B44A6"/>
    <w:rsid w:val="001B47B8"/>
    <w:rsid w:val="001B5F47"/>
    <w:rsid w:val="001C0C14"/>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30BBE"/>
    <w:rsid w:val="002325A7"/>
    <w:rsid w:val="00233F44"/>
    <w:rsid w:val="002416AF"/>
    <w:rsid w:val="0024319C"/>
    <w:rsid w:val="0024452E"/>
    <w:rsid w:val="00250A4D"/>
    <w:rsid w:val="00254903"/>
    <w:rsid w:val="00254AB9"/>
    <w:rsid w:val="0026293D"/>
    <w:rsid w:val="0026293E"/>
    <w:rsid w:val="0026346A"/>
    <w:rsid w:val="002645FC"/>
    <w:rsid w:val="002660A7"/>
    <w:rsid w:val="002749A3"/>
    <w:rsid w:val="00275B66"/>
    <w:rsid w:val="00275ECB"/>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6B45"/>
    <w:rsid w:val="002C7148"/>
    <w:rsid w:val="002D1D5D"/>
    <w:rsid w:val="002D243D"/>
    <w:rsid w:val="002D4DC2"/>
    <w:rsid w:val="002D51D9"/>
    <w:rsid w:val="002D78BC"/>
    <w:rsid w:val="002E1AED"/>
    <w:rsid w:val="002E79FA"/>
    <w:rsid w:val="002F1B76"/>
    <w:rsid w:val="002F64C1"/>
    <w:rsid w:val="002F6912"/>
    <w:rsid w:val="00300E5B"/>
    <w:rsid w:val="00301A03"/>
    <w:rsid w:val="003035FD"/>
    <w:rsid w:val="00307DEC"/>
    <w:rsid w:val="003102FE"/>
    <w:rsid w:val="00311BA5"/>
    <w:rsid w:val="0032298B"/>
    <w:rsid w:val="00323759"/>
    <w:rsid w:val="00330CC8"/>
    <w:rsid w:val="00335793"/>
    <w:rsid w:val="00336A96"/>
    <w:rsid w:val="0034343A"/>
    <w:rsid w:val="003435C6"/>
    <w:rsid w:val="00346A3D"/>
    <w:rsid w:val="00353DC2"/>
    <w:rsid w:val="003551C8"/>
    <w:rsid w:val="00355566"/>
    <w:rsid w:val="00356C19"/>
    <w:rsid w:val="00357B57"/>
    <w:rsid w:val="00375E18"/>
    <w:rsid w:val="0037704E"/>
    <w:rsid w:val="00396AC2"/>
    <w:rsid w:val="00397C7D"/>
    <w:rsid w:val="003A0694"/>
    <w:rsid w:val="003A2AC9"/>
    <w:rsid w:val="003A5AC7"/>
    <w:rsid w:val="003A6DFB"/>
    <w:rsid w:val="003B2B25"/>
    <w:rsid w:val="003B6EEB"/>
    <w:rsid w:val="003C03A6"/>
    <w:rsid w:val="003C2C28"/>
    <w:rsid w:val="003C3F1B"/>
    <w:rsid w:val="003D1C95"/>
    <w:rsid w:val="003D25A6"/>
    <w:rsid w:val="003D4A4F"/>
    <w:rsid w:val="003E4D99"/>
    <w:rsid w:val="003E544D"/>
    <w:rsid w:val="003E60DE"/>
    <w:rsid w:val="003E7037"/>
    <w:rsid w:val="003F2C6B"/>
    <w:rsid w:val="003F3404"/>
    <w:rsid w:val="003F3BF0"/>
    <w:rsid w:val="003F5034"/>
    <w:rsid w:val="00404089"/>
    <w:rsid w:val="00406892"/>
    <w:rsid w:val="004101B5"/>
    <w:rsid w:val="0041515A"/>
    <w:rsid w:val="00415DF2"/>
    <w:rsid w:val="00417260"/>
    <w:rsid w:val="00432BFC"/>
    <w:rsid w:val="00436138"/>
    <w:rsid w:val="00443192"/>
    <w:rsid w:val="00443AE0"/>
    <w:rsid w:val="00444B97"/>
    <w:rsid w:val="00445223"/>
    <w:rsid w:val="00446BA5"/>
    <w:rsid w:val="00450CFF"/>
    <w:rsid w:val="00451315"/>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46ED"/>
    <w:rsid w:val="004A6437"/>
    <w:rsid w:val="004B244A"/>
    <w:rsid w:val="004B3730"/>
    <w:rsid w:val="004B3D9D"/>
    <w:rsid w:val="004C1FA9"/>
    <w:rsid w:val="004C2D1C"/>
    <w:rsid w:val="004C467F"/>
    <w:rsid w:val="004C530C"/>
    <w:rsid w:val="004C559E"/>
    <w:rsid w:val="004D4603"/>
    <w:rsid w:val="004E444A"/>
    <w:rsid w:val="004E486A"/>
    <w:rsid w:val="004E5C0F"/>
    <w:rsid w:val="004E5D70"/>
    <w:rsid w:val="004E7B70"/>
    <w:rsid w:val="004F1C98"/>
    <w:rsid w:val="004F2160"/>
    <w:rsid w:val="004F5654"/>
    <w:rsid w:val="00501F1A"/>
    <w:rsid w:val="00503C5C"/>
    <w:rsid w:val="00503E7C"/>
    <w:rsid w:val="005055F8"/>
    <w:rsid w:val="00505DF7"/>
    <w:rsid w:val="005076EB"/>
    <w:rsid w:val="00510F74"/>
    <w:rsid w:val="00512239"/>
    <w:rsid w:val="00517A0A"/>
    <w:rsid w:val="00517F6B"/>
    <w:rsid w:val="0052285C"/>
    <w:rsid w:val="00522D6E"/>
    <w:rsid w:val="005268B2"/>
    <w:rsid w:val="00537FF8"/>
    <w:rsid w:val="00543073"/>
    <w:rsid w:val="00547023"/>
    <w:rsid w:val="0054782B"/>
    <w:rsid w:val="00552BA8"/>
    <w:rsid w:val="00554168"/>
    <w:rsid w:val="005545CA"/>
    <w:rsid w:val="00562A61"/>
    <w:rsid w:val="00562BA1"/>
    <w:rsid w:val="00564978"/>
    <w:rsid w:val="00564F67"/>
    <w:rsid w:val="00574FF7"/>
    <w:rsid w:val="005755C6"/>
    <w:rsid w:val="005768A4"/>
    <w:rsid w:val="00577013"/>
    <w:rsid w:val="00580C9E"/>
    <w:rsid w:val="00581D61"/>
    <w:rsid w:val="00583950"/>
    <w:rsid w:val="00587D1A"/>
    <w:rsid w:val="0059064C"/>
    <w:rsid w:val="00591D58"/>
    <w:rsid w:val="00595524"/>
    <w:rsid w:val="005A1056"/>
    <w:rsid w:val="005A2426"/>
    <w:rsid w:val="005A4BDE"/>
    <w:rsid w:val="005A7B6C"/>
    <w:rsid w:val="005B02D1"/>
    <w:rsid w:val="005B6073"/>
    <w:rsid w:val="005B7F0A"/>
    <w:rsid w:val="005C26AA"/>
    <w:rsid w:val="005C4493"/>
    <w:rsid w:val="005C4D70"/>
    <w:rsid w:val="005C71EE"/>
    <w:rsid w:val="005C7735"/>
    <w:rsid w:val="005D25F3"/>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693A"/>
    <w:rsid w:val="006506A1"/>
    <w:rsid w:val="00650FA9"/>
    <w:rsid w:val="00653F9F"/>
    <w:rsid w:val="00654F23"/>
    <w:rsid w:val="006556E4"/>
    <w:rsid w:val="00661680"/>
    <w:rsid w:val="00661DBE"/>
    <w:rsid w:val="006620EC"/>
    <w:rsid w:val="00670AFF"/>
    <w:rsid w:val="00670DB8"/>
    <w:rsid w:val="00675403"/>
    <w:rsid w:val="00677A37"/>
    <w:rsid w:val="00683199"/>
    <w:rsid w:val="00683DA8"/>
    <w:rsid w:val="006844C6"/>
    <w:rsid w:val="006848DA"/>
    <w:rsid w:val="006918F7"/>
    <w:rsid w:val="00692736"/>
    <w:rsid w:val="006956E0"/>
    <w:rsid w:val="00695BAC"/>
    <w:rsid w:val="006B46D0"/>
    <w:rsid w:val="006B4F0B"/>
    <w:rsid w:val="006B61D3"/>
    <w:rsid w:val="006C350C"/>
    <w:rsid w:val="006C7C7F"/>
    <w:rsid w:val="006D11AD"/>
    <w:rsid w:val="006D44B0"/>
    <w:rsid w:val="006D6AFD"/>
    <w:rsid w:val="006E0F77"/>
    <w:rsid w:val="006E3FC4"/>
    <w:rsid w:val="006E5263"/>
    <w:rsid w:val="006E556F"/>
    <w:rsid w:val="006E709C"/>
    <w:rsid w:val="006F098C"/>
    <w:rsid w:val="006F0AE0"/>
    <w:rsid w:val="006F0D9B"/>
    <w:rsid w:val="006F2D93"/>
    <w:rsid w:val="006F6AF1"/>
    <w:rsid w:val="00702FF1"/>
    <w:rsid w:val="00704578"/>
    <w:rsid w:val="00706650"/>
    <w:rsid w:val="00712650"/>
    <w:rsid w:val="0071380D"/>
    <w:rsid w:val="00723808"/>
    <w:rsid w:val="0072572C"/>
    <w:rsid w:val="00733B8C"/>
    <w:rsid w:val="00737D7F"/>
    <w:rsid w:val="00741010"/>
    <w:rsid w:val="00741054"/>
    <w:rsid w:val="00742B1A"/>
    <w:rsid w:val="00745E1A"/>
    <w:rsid w:val="00746873"/>
    <w:rsid w:val="007475B3"/>
    <w:rsid w:val="00747953"/>
    <w:rsid w:val="007506AC"/>
    <w:rsid w:val="00753D01"/>
    <w:rsid w:val="0075739A"/>
    <w:rsid w:val="00764E72"/>
    <w:rsid w:val="00770F09"/>
    <w:rsid w:val="00772382"/>
    <w:rsid w:val="007743C4"/>
    <w:rsid w:val="00774477"/>
    <w:rsid w:val="00781129"/>
    <w:rsid w:val="007846F6"/>
    <w:rsid w:val="007864F0"/>
    <w:rsid w:val="0079466F"/>
    <w:rsid w:val="00797405"/>
    <w:rsid w:val="00797AA2"/>
    <w:rsid w:val="00797CE8"/>
    <w:rsid w:val="007A0D87"/>
    <w:rsid w:val="007A17D9"/>
    <w:rsid w:val="007A56EF"/>
    <w:rsid w:val="007A7BC8"/>
    <w:rsid w:val="007B0F3B"/>
    <w:rsid w:val="007B4E27"/>
    <w:rsid w:val="007B6100"/>
    <w:rsid w:val="007C0316"/>
    <w:rsid w:val="007C2551"/>
    <w:rsid w:val="007D407F"/>
    <w:rsid w:val="007D4D7B"/>
    <w:rsid w:val="007E53CB"/>
    <w:rsid w:val="007E59FE"/>
    <w:rsid w:val="007F4771"/>
    <w:rsid w:val="007F501C"/>
    <w:rsid w:val="00800233"/>
    <w:rsid w:val="00800C16"/>
    <w:rsid w:val="00801530"/>
    <w:rsid w:val="0080392A"/>
    <w:rsid w:val="00804FF4"/>
    <w:rsid w:val="00807551"/>
    <w:rsid w:val="0081040E"/>
    <w:rsid w:val="008137A7"/>
    <w:rsid w:val="00816BA5"/>
    <w:rsid w:val="00816CC1"/>
    <w:rsid w:val="00824986"/>
    <w:rsid w:val="008309B1"/>
    <w:rsid w:val="00835486"/>
    <w:rsid w:val="0083617C"/>
    <w:rsid w:val="00842E31"/>
    <w:rsid w:val="00844437"/>
    <w:rsid w:val="008464BD"/>
    <w:rsid w:val="00850C35"/>
    <w:rsid w:val="00853741"/>
    <w:rsid w:val="00853779"/>
    <w:rsid w:val="00856AFE"/>
    <w:rsid w:val="008614E6"/>
    <w:rsid w:val="00865C44"/>
    <w:rsid w:val="00867B76"/>
    <w:rsid w:val="00871F63"/>
    <w:rsid w:val="00872B40"/>
    <w:rsid w:val="00877974"/>
    <w:rsid w:val="00881665"/>
    <w:rsid w:val="00886B0E"/>
    <w:rsid w:val="008913E0"/>
    <w:rsid w:val="008A4172"/>
    <w:rsid w:val="008A4880"/>
    <w:rsid w:val="008A5C9C"/>
    <w:rsid w:val="008B113A"/>
    <w:rsid w:val="008B17F9"/>
    <w:rsid w:val="008B26A1"/>
    <w:rsid w:val="008D323B"/>
    <w:rsid w:val="008E0C3F"/>
    <w:rsid w:val="008E0CFA"/>
    <w:rsid w:val="008E2696"/>
    <w:rsid w:val="008E6160"/>
    <w:rsid w:val="008F1413"/>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98C"/>
    <w:rsid w:val="009578D8"/>
    <w:rsid w:val="00961E71"/>
    <w:rsid w:val="00962391"/>
    <w:rsid w:val="0096256C"/>
    <w:rsid w:val="00963A6C"/>
    <w:rsid w:val="009646FE"/>
    <w:rsid w:val="0096497D"/>
    <w:rsid w:val="0097720D"/>
    <w:rsid w:val="009A1F33"/>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06CB3"/>
    <w:rsid w:val="00A102EA"/>
    <w:rsid w:val="00A11DEC"/>
    <w:rsid w:val="00A1765A"/>
    <w:rsid w:val="00A2105C"/>
    <w:rsid w:val="00A22963"/>
    <w:rsid w:val="00A24741"/>
    <w:rsid w:val="00A30BDB"/>
    <w:rsid w:val="00A31FC9"/>
    <w:rsid w:val="00A32C77"/>
    <w:rsid w:val="00A376E9"/>
    <w:rsid w:val="00A4335A"/>
    <w:rsid w:val="00A525EA"/>
    <w:rsid w:val="00A61EAD"/>
    <w:rsid w:val="00A62E3F"/>
    <w:rsid w:val="00A66A43"/>
    <w:rsid w:val="00A776E7"/>
    <w:rsid w:val="00A82530"/>
    <w:rsid w:val="00A82629"/>
    <w:rsid w:val="00A830BE"/>
    <w:rsid w:val="00A84243"/>
    <w:rsid w:val="00A8471E"/>
    <w:rsid w:val="00A86594"/>
    <w:rsid w:val="00A86ECE"/>
    <w:rsid w:val="00AA0AF0"/>
    <w:rsid w:val="00AA16A6"/>
    <w:rsid w:val="00AA2964"/>
    <w:rsid w:val="00AA43C3"/>
    <w:rsid w:val="00AA5826"/>
    <w:rsid w:val="00AB75A4"/>
    <w:rsid w:val="00AB7CB3"/>
    <w:rsid w:val="00AB7E0D"/>
    <w:rsid w:val="00AC0B36"/>
    <w:rsid w:val="00AC12F3"/>
    <w:rsid w:val="00AE7802"/>
    <w:rsid w:val="00B05649"/>
    <w:rsid w:val="00B05DC6"/>
    <w:rsid w:val="00B07793"/>
    <w:rsid w:val="00B10317"/>
    <w:rsid w:val="00B13355"/>
    <w:rsid w:val="00B13AF4"/>
    <w:rsid w:val="00B17450"/>
    <w:rsid w:val="00B21294"/>
    <w:rsid w:val="00B35212"/>
    <w:rsid w:val="00B4098C"/>
    <w:rsid w:val="00B452FA"/>
    <w:rsid w:val="00B50A68"/>
    <w:rsid w:val="00B54B0C"/>
    <w:rsid w:val="00B57F9A"/>
    <w:rsid w:val="00B60284"/>
    <w:rsid w:val="00B751DB"/>
    <w:rsid w:val="00B80008"/>
    <w:rsid w:val="00B8378D"/>
    <w:rsid w:val="00B9341F"/>
    <w:rsid w:val="00B95039"/>
    <w:rsid w:val="00B96A5D"/>
    <w:rsid w:val="00B96DBC"/>
    <w:rsid w:val="00BA18FC"/>
    <w:rsid w:val="00BA1DF7"/>
    <w:rsid w:val="00BA276B"/>
    <w:rsid w:val="00BA3586"/>
    <w:rsid w:val="00BA3F4F"/>
    <w:rsid w:val="00BA6707"/>
    <w:rsid w:val="00BB04F4"/>
    <w:rsid w:val="00BC49B4"/>
    <w:rsid w:val="00BC7567"/>
    <w:rsid w:val="00BD17C7"/>
    <w:rsid w:val="00BD4D0E"/>
    <w:rsid w:val="00BD5638"/>
    <w:rsid w:val="00BD6B17"/>
    <w:rsid w:val="00BE2F89"/>
    <w:rsid w:val="00BF5D93"/>
    <w:rsid w:val="00C03AD7"/>
    <w:rsid w:val="00C10DA5"/>
    <w:rsid w:val="00C11A0F"/>
    <w:rsid w:val="00C20885"/>
    <w:rsid w:val="00C226AA"/>
    <w:rsid w:val="00C2270A"/>
    <w:rsid w:val="00C23819"/>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6B2D"/>
    <w:rsid w:val="00D47555"/>
    <w:rsid w:val="00D50115"/>
    <w:rsid w:val="00D509BB"/>
    <w:rsid w:val="00D60211"/>
    <w:rsid w:val="00D603A8"/>
    <w:rsid w:val="00D67575"/>
    <w:rsid w:val="00D67C5E"/>
    <w:rsid w:val="00D81AD4"/>
    <w:rsid w:val="00D81DDB"/>
    <w:rsid w:val="00D967E3"/>
    <w:rsid w:val="00DA2B70"/>
    <w:rsid w:val="00DA35AF"/>
    <w:rsid w:val="00DA45AA"/>
    <w:rsid w:val="00DA7F39"/>
    <w:rsid w:val="00DB05D1"/>
    <w:rsid w:val="00DC0DDF"/>
    <w:rsid w:val="00DC4AC5"/>
    <w:rsid w:val="00DD1BB2"/>
    <w:rsid w:val="00DD5B2D"/>
    <w:rsid w:val="00DD6969"/>
    <w:rsid w:val="00DE078C"/>
    <w:rsid w:val="00DE0DEF"/>
    <w:rsid w:val="00DE1401"/>
    <w:rsid w:val="00DE32CF"/>
    <w:rsid w:val="00DE4900"/>
    <w:rsid w:val="00DE4CAD"/>
    <w:rsid w:val="00DE656A"/>
    <w:rsid w:val="00DF296B"/>
    <w:rsid w:val="00DF2CFA"/>
    <w:rsid w:val="00DF67FF"/>
    <w:rsid w:val="00DF6A8D"/>
    <w:rsid w:val="00DF74E3"/>
    <w:rsid w:val="00E04793"/>
    <w:rsid w:val="00E0523F"/>
    <w:rsid w:val="00E05283"/>
    <w:rsid w:val="00E072F0"/>
    <w:rsid w:val="00E107B6"/>
    <w:rsid w:val="00E12CE7"/>
    <w:rsid w:val="00E17DA9"/>
    <w:rsid w:val="00E233C9"/>
    <w:rsid w:val="00E27DDD"/>
    <w:rsid w:val="00E314FA"/>
    <w:rsid w:val="00E36BA4"/>
    <w:rsid w:val="00E43A9D"/>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868A5"/>
    <w:rsid w:val="00E90604"/>
    <w:rsid w:val="00E96B2A"/>
    <w:rsid w:val="00EA3C5E"/>
    <w:rsid w:val="00EB0D4C"/>
    <w:rsid w:val="00EB3B09"/>
    <w:rsid w:val="00EB4155"/>
    <w:rsid w:val="00EB5745"/>
    <w:rsid w:val="00EC33B9"/>
    <w:rsid w:val="00ED0225"/>
    <w:rsid w:val="00ED1570"/>
    <w:rsid w:val="00ED4C69"/>
    <w:rsid w:val="00ED75FC"/>
    <w:rsid w:val="00EE22A7"/>
    <w:rsid w:val="00EF1211"/>
    <w:rsid w:val="00EF5595"/>
    <w:rsid w:val="00EF6050"/>
    <w:rsid w:val="00F0318E"/>
    <w:rsid w:val="00F10E04"/>
    <w:rsid w:val="00F11545"/>
    <w:rsid w:val="00F16A8F"/>
    <w:rsid w:val="00F30BF8"/>
    <w:rsid w:val="00F3148B"/>
    <w:rsid w:val="00F33875"/>
    <w:rsid w:val="00F34AA1"/>
    <w:rsid w:val="00F371B4"/>
    <w:rsid w:val="00F4266E"/>
    <w:rsid w:val="00F47858"/>
    <w:rsid w:val="00F55152"/>
    <w:rsid w:val="00F56FF2"/>
    <w:rsid w:val="00F602CD"/>
    <w:rsid w:val="00F60BAC"/>
    <w:rsid w:val="00F61475"/>
    <w:rsid w:val="00F6220F"/>
    <w:rsid w:val="00F6324D"/>
    <w:rsid w:val="00F6581A"/>
    <w:rsid w:val="00F729F9"/>
    <w:rsid w:val="00F73E82"/>
    <w:rsid w:val="00F7770B"/>
    <w:rsid w:val="00F83791"/>
    <w:rsid w:val="00F90860"/>
    <w:rsid w:val="00F91DF9"/>
    <w:rsid w:val="00F969DD"/>
    <w:rsid w:val="00FA20FA"/>
    <w:rsid w:val="00FB581A"/>
    <w:rsid w:val="00FB66E7"/>
    <w:rsid w:val="00FC74E0"/>
    <w:rsid w:val="00FD65C8"/>
    <w:rsid w:val="00FE0FFD"/>
    <w:rsid w:val="00FE1487"/>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BB45C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7">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unhideWhenUsed="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7864F0"/>
    <w:pPr>
      <w:spacing w:after="240"/>
      <w:outlineLvl w:val="0"/>
    </w:pPr>
    <w:rPr>
      <w:rFonts w:ascii="Arial" w:hAnsi="Arial" w:cs="Arial"/>
      <w:b/>
      <w:bCs/>
      <w:sz w:val="36"/>
      <w:szCs w:val="36"/>
    </w:rPr>
  </w:style>
  <w:style w:type="paragraph" w:styleId="Heading2">
    <w:name w:val="heading 2"/>
    <w:next w:val="BodyText"/>
    <w:link w:val="Heading2Char"/>
    <w:uiPriority w:val="2"/>
    <w:qFormat/>
    <w:rsid w:val="00562BA1"/>
    <w:pPr>
      <w:keepNext/>
      <w:keepLines/>
      <w:suppressAutoHyphens/>
      <w:spacing w:before="300" w:after="120"/>
      <w:outlineLvl w:val="1"/>
    </w:pPr>
    <w:rPr>
      <w:rFonts w:ascii="Arial" w:hAnsi="Arial" w:cs="Arial"/>
      <w:b/>
      <w:bCs/>
      <w:sz w:val="26"/>
      <w:szCs w:val="26"/>
    </w:rPr>
  </w:style>
  <w:style w:type="paragraph" w:styleId="Heading3">
    <w:name w:val="heading 3"/>
    <w:next w:val="BodyText"/>
    <w:link w:val="Heading3Char"/>
    <w:uiPriority w:val="2"/>
    <w:qFormat/>
    <w:rsid w:val="00801530"/>
    <w:pPr>
      <w:keepNext/>
      <w:keepLines/>
      <w:suppressAutoHyphens/>
      <w:spacing w:before="300" w:after="120"/>
      <w:outlineLvl w:val="2"/>
    </w:pPr>
    <w:rPr>
      <w:rFonts w:ascii="Arial" w:hAnsi="Arial" w:cs="Arial"/>
      <w:b/>
      <w:bCs/>
      <w:sz w:val="24"/>
      <w:szCs w:val="24"/>
    </w:rPr>
  </w:style>
  <w:style w:type="paragraph" w:styleId="Heading4">
    <w:name w:val="heading 4"/>
    <w:next w:val="BodyText"/>
    <w:link w:val="Heading4Char"/>
    <w:uiPriority w:val="6"/>
    <w:qFormat/>
    <w:rsid w:val="00801530"/>
    <w:pPr>
      <w:keepNext/>
      <w:keepLines/>
      <w:suppressAutoHyphens/>
      <w:spacing w:before="300" w:after="120"/>
      <w:outlineLvl w:val="3"/>
    </w:pPr>
    <w:rPr>
      <w:rFonts w:ascii="Arial" w:hAnsi="Arial" w:cs="Arial"/>
      <w:b/>
      <w:bCs/>
      <w:sz w:val="22"/>
      <w:szCs w:val="22"/>
    </w:rPr>
  </w:style>
  <w:style w:type="paragraph" w:styleId="Heading5">
    <w:name w:val="heading 5"/>
    <w:next w:val="BodyText"/>
    <w:link w:val="Heading5Char"/>
    <w:uiPriority w:val="6"/>
    <w:unhideWhenUsed/>
    <w:rsid w:val="00801530"/>
    <w:pPr>
      <w:keepNext/>
      <w:keepLines/>
      <w:suppressAutoHyphens/>
      <w:spacing w:before="240" w:after="120"/>
      <w:outlineLvl w:val="4"/>
    </w:pPr>
    <w:rPr>
      <w:rFonts w:ascii="Arial" w:hAnsi="Arial" w:cs="Arial"/>
      <w:b/>
      <w:bCs/>
      <w:iCs/>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562BA1"/>
    <w:rPr>
      <w:rFonts w:ascii="Arial" w:hAnsi="Arial" w:cs="Arial"/>
      <w:b/>
      <w:bCs/>
      <w:sz w:val="26"/>
      <w:szCs w:val="26"/>
    </w:rPr>
  </w:style>
  <w:style w:type="character" w:customStyle="1" w:styleId="Heading3Char">
    <w:name w:val="Heading 3 Char"/>
    <w:link w:val="Heading3"/>
    <w:uiPriority w:val="2"/>
    <w:locked/>
    <w:rsid w:val="00801530"/>
    <w:rPr>
      <w:rFonts w:ascii="Arial" w:hAnsi="Arial" w:cs="Arial"/>
      <w:b/>
      <w:bCs/>
      <w:sz w:val="24"/>
      <w:szCs w:val="24"/>
    </w:rPr>
  </w:style>
  <w:style w:type="character" w:customStyle="1" w:styleId="Heading4Char">
    <w:name w:val="Heading 4 Char"/>
    <w:link w:val="Heading4"/>
    <w:uiPriority w:val="6"/>
    <w:locked/>
    <w:rsid w:val="00801530"/>
    <w:rPr>
      <w:rFonts w:ascii="Arial" w:hAnsi="Arial" w:cs="Arial"/>
      <w:b/>
      <w:bCs/>
      <w:sz w:val="22"/>
      <w:szCs w:val="22"/>
    </w:rPr>
  </w:style>
  <w:style w:type="character" w:customStyle="1" w:styleId="Heading5Char">
    <w:name w:val="Heading 5 Char"/>
    <w:link w:val="Heading5"/>
    <w:uiPriority w:val="6"/>
    <w:locked/>
    <w:rsid w:val="00801530"/>
    <w:rPr>
      <w:rFonts w:ascii="Arial" w:hAnsi="Arial" w:cs="Arial"/>
      <w:b/>
      <w:bCs/>
      <w:iCs/>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uiPriority w:val="98"/>
    <w:semiHidden/>
    <w:rsid w:val="00DF6A8D"/>
    <w:pPr>
      <w:tabs>
        <w:tab w:val="right" w:pos="10773"/>
      </w:tabs>
      <w:suppressAutoHyphens/>
    </w:pPr>
    <w:rPr>
      <w:rFonts w:ascii="Arial" w:hAnsi="Arial" w:cs="Arial"/>
      <w:sz w:val="16"/>
      <w:szCs w:val="16"/>
    </w:rPr>
  </w:style>
  <w:style w:type="paragraph" w:styleId="Footer">
    <w:name w:val="footer"/>
    <w:link w:val="FooterChar"/>
    <w:uiPriority w:val="99"/>
    <w:rsid w:val="003F5034"/>
    <w:pPr>
      <w:tabs>
        <w:tab w:val="center" w:pos="5387"/>
        <w:tab w:val="right" w:pos="10773"/>
      </w:tabs>
      <w:suppressAutoHyphens/>
      <w:spacing w:before="200"/>
    </w:pPr>
    <w:rPr>
      <w:rFonts w:ascii="Arial" w:hAnsi="Arial" w:cs="Arial"/>
      <w:sz w:val="18"/>
      <w:szCs w:val="16"/>
    </w:rPr>
  </w:style>
  <w:style w:type="paragraph" w:styleId="Title">
    <w:name w:val="Title"/>
    <w:next w:val="BodyText"/>
    <w:link w:val="TitleChar"/>
    <w:rsid w:val="00C23819"/>
    <w:pPr>
      <w:keepNext/>
      <w:keepLines/>
      <w:tabs>
        <w:tab w:val="right" w:pos="10773"/>
      </w:tabs>
      <w:suppressAutoHyphens/>
      <w:spacing w:after="100"/>
      <w:outlineLvl w:val="0"/>
    </w:pPr>
    <w:rPr>
      <w:rFonts w:ascii="Arial" w:hAnsi="Arial" w:cs="Arial"/>
      <w:b/>
      <w:bCs/>
      <w:sz w:val="36"/>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6848DA"/>
    <w:pPr>
      <w:suppressAutoHyphens/>
      <w:spacing w:before="80" w:after="80" w:line="264" w:lineRule="auto"/>
    </w:pPr>
    <w:rPr>
      <w:rFonts w:ascii="Arial" w:hAnsi="Arial" w:cs="Arial"/>
      <w:szCs w:val="18"/>
    </w:rPr>
  </w:style>
  <w:style w:type="numbering" w:customStyle="1" w:styleId="StyleOutlinenumbered">
    <w:name w:val="Style Outline numbered"/>
    <w:basedOn w:val="NoList"/>
    <w:rsid w:val="00DF6A8D"/>
    <w:pPr>
      <w:numPr>
        <w:numId w:val="2"/>
      </w:numPr>
    </w:pPr>
  </w:style>
  <w:style w:type="paragraph" w:styleId="ListBullet">
    <w:name w:val="List Bullet"/>
    <w:link w:val="ListBulletChar"/>
    <w:uiPriority w:val="1"/>
    <w:qFormat/>
    <w:rsid w:val="004D4603"/>
    <w:pPr>
      <w:numPr>
        <w:numId w:val="35"/>
      </w:numPr>
      <w:suppressAutoHyphens/>
      <w:spacing w:before="40" w:after="40" w:line="264" w:lineRule="auto"/>
    </w:pPr>
    <w:rPr>
      <w:rFonts w:ascii="Arial" w:hAnsi="Arial" w:cs="Arial"/>
      <w:szCs w:val="18"/>
    </w:rPr>
  </w:style>
  <w:style w:type="paragraph" w:styleId="ListBullet2">
    <w:name w:val="List Bullet 2"/>
    <w:link w:val="ListBullet2Char"/>
    <w:uiPriority w:val="3"/>
    <w:qFormat/>
    <w:rsid w:val="004D4603"/>
    <w:pPr>
      <w:numPr>
        <w:numId w:val="42"/>
      </w:numPr>
      <w:suppressAutoHyphens/>
      <w:spacing w:before="40" w:after="40" w:line="264" w:lineRule="auto"/>
    </w:pPr>
    <w:rPr>
      <w:rFonts w:ascii="Arial" w:hAnsi="Arial"/>
      <w:szCs w:val="24"/>
    </w:rPr>
  </w:style>
  <w:style w:type="paragraph" w:styleId="ListNumber">
    <w:name w:val="List Number"/>
    <w:link w:val="ListNumberChar"/>
    <w:uiPriority w:val="3"/>
    <w:rsid w:val="004D4603"/>
    <w:pPr>
      <w:numPr>
        <w:numId w:val="37"/>
      </w:numPr>
      <w:spacing w:before="40" w:after="40" w:line="264" w:lineRule="auto"/>
    </w:pPr>
    <w:rPr>
      <w:rFonts w:ascii="Arial" w:hAnsi="Arial"/>
      <w:szCs w:val="24"/>
    </w:rPr>
  </w:style>
  <w:style w:type="paragraph" w:styleId="ListNumber2">
    <w:name w:val="List Number 2"/>
    <w:link w:val="ListNumber2Char"/>
    <w:uiPriority w:val="5"/>
    <w:rsid w:val="009578D8"/>
    <w:pPr>
      <w:numPr>
        <w:numId w:val="44"/>
      </w:numPr>
      <w:spacing w:before="40" w:after="80" w:line="264" w:lineRule="auto"/>
    </w:pPr>
    <w:rPr>
      <w:rFonts w:ascii="Arial" w:hAnsi="Arial"/>
      <w:szCs w:val="24"/>
    </w:rPr>
  </w:style>
  <w:style w:type="paragraph" w:customStyle="1" w:styleId="TableText">
    <w:name w:val="Table Text"/>
    <w:basedOn w:val="BodyText"/>
    <w:uiPriority w:val="3"/>
    <w:qFormat/>
    <w:rsid w:val="004D4603"/>
    <w:pPr>
      <w:spacing w:line="240" w:lineRule="auto"/>
    </w:pPr>
    <w:rPr>
      <w:szCs w:val="20"/>
    </w:rPr>
  </w:style>
  <w:style w:type="paragraph" w:styleId="ListNumber3">
    <w:name w:val="List Number 3"/>
    <w:basedOn w:val="Normal"/>
    <w:uiPriority w:val="5"/>
    <w:rsid w:val="00233F44"/>
    <w:pPr>
      <w:numPr>
        <w:numId w:val="45"/>
      </w:numPr>
      <w:spacing w:before="40" w:after="40" w:line="264" w:lineRule="auto"/>
      <w:ind w:left="1020" w:hanging="340"/>
    </w:pPr>
    <w:rPr>
      <w:sz w:val="20"/>
    </w:rPr>
  </w:style>
  <w:style w:type="character" w:customStyle="1" w:styleId="BodyTextChar">
    <w:name w:val="Body Text Char"/>
    <w:link w:val="BodyText"/>
    <w:rsid w:val="006848DA"/>
    <w:rPr>
      <w:rFonts w:ascii="Arial" w:hAnsi="Arial" w:cs="Arial"/>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BD6B17"/>
    <w:pPr>
      <w:spacing w:line="264" w:lineRule="auto"/>
    </w:pPr>
    <w:rPr>
      <w:color w:val="636363"/>
      <w:szCs w:val="18"/>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3F5034"/>
    <w:rPr>
      <w:rFonts w:ascii="Arial" w:hAnsi="Arial" w:cs="Arial"/>
      <w:sz w:val="18"/>
      <w:szCs w:val="16"/>
    </w:rPr>
  </w:style>
  <w:style w:type="character" w:customStyle="1" w:styleId="Heading1Char">
    <w:name w:val="Heading 1 Char"/>
    <w:link w:val="Heading1"/>
    <w:uiPriority w:val="2"/>
    <w:rsid w:val="007864F0"/>
    <w:rPr>
      <w:rFonts w:ascii="Arial" w:hAnsi="Arial" w:cs="Arial"/>
      <w:b/>
      <w:bCs/>
      <w:sz w:val="36"/>
      <w:szCs w:val="36"/>
    </w:rPr>
  </w:style>
  <w:style w:type="character" w:customStyle="1" w:styleId="TitleChar">
    <w:name w:val="Title Char"/>
    <w:link w:val="Title"/>
    <w:rsid w:val="00C23819"/>
    <w:rPr>
      <w:rFonts w:ascii="Arial" w:hAnsi="Arial" w:cs="Arial"/>
      <w:b/>
      <w:bCs/>
      <w:sz w:val="36"/>
      <w:szCs w:val="32"/>
    </w:rPr>
  </w:style>
  <w:style w:type="character" w:customStyle="1" w:styleId="ListBulletChar">
    <w:name w:val="List Bullet Char"/>
    <w:link w:val="ListBullet"/>
    <w:uiPriority w:val="1"/>
    <w:rsid w:val="004D4603"/>
    <w:rPr>
      <w:rFonts w:ascii="Arial" w:hAnsi="Arial" w:cs="Arial"/>
      <w:szCs w:val="18"/>
    </w:rPr>
  </w:style>
  <w:style w:type="character" w:customStyle="1" w:styleId="ListBullet2Char">
    <w:name w:val="List Bullet 2 Char"/>
    <w:link w:val="ListBullet2"/>
    <w:uiPriority w:val="3"/>
    <w:rsid w:val="004D4603"/>
    <w:rPr>
      <w:rFonts w:ascii="Arial" w:hAnsi="Arial"/>
      <w:szCs w:val="24"/>
    </w:rPr>
  </w:style>
  <w:style w:type="character" w:styleId="Strong">
    <w:name w:val="Strong"/>
    <w:uiPriority w:val="4"/>
    <w:qFormat/>
    <w:rsid w:val="00DF6A8D"/>
    <w:rPr>
      <w:b/>
      <w:bCs/>
    </w:rPr>
  </w:style>
  <w:style w:type="paragraph" w:styleId="ListBullet3">
    <w:name w:val="List Bullet 3"/>
    <w:basedOn w:val="Normal"/>
    <w:uiPriority w:val="3"/>
    <w:rsid w:val="00233F44"/>
    <w:pPr>
      <w:numPr>
        <w:numId w:val="43"/>
      </w:numPr>
      <w:spacing w:before="40" w:after="40" w:line="264" w:lineRule="auto"/>
      <w:ind w:left="1020" w:hanging="340"/>
    </w:pPr>
    <w:rPr>
      <w:sz w:val="20"/>
    </w:rPr>
  </w:style>
  <w:style w:type="character" w:customStyle="1" w:styleId="ListNumberChar">
    <w:name w:val="List Number Char"/>
    <w:link w:val="ListNumber"/>
    <w:uiPriority w:val="3"/>
    <w:rsid w:val="004D4603"/>
    <w:rPr>
      <w:rFonts w:ascii="Arial" w:hAnsi="Arial"/>
      <w:szCs w:val="24"/>
    </w:rPr>
  </w:style>
  <w:style w:type="character" w:customStyle="1" w:styleId="ListNumber2Char">
    <w:name w:val="List Number 2 Char"/>
    <w:link w:val="ListNumber2"/>
    <w:uiPriority w:val="5"/>
    <w:rsid w:val="009578D8"/>
    <w:rPr>
      <w:rFonts w:ascii="Arial" w:hAnsi="Arial"/>
      <w:szCs w:val="24"/>
    </w:rPr>
  </w:style>
  <w:style w:type="character" w:styleId="Emphasis">
    <w:name w:val="Emphasis"/>
    <w:uiPriority w:val="4"/>
    <w:qFormat/>
    <w:rsid w:val="00EF1211"/>
    <w:rPr>
      <w:i/>
      <w:iCs/>
      <w:color w:val="636363"/>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 w:type="paragraph" w:customStyle="1" w:styleId="Numberedlistheadings">
    <w:name w:val="Numbered list headings"/>
    <w:basedOn w:val="Heading1"/>
    <w:uiPriority w:val="14"/>
    <w:rsid w:val="009578D8"/>
    <w:pPr>
      <w:numPr>
        <w:numId w:val="46"/>
      </w:numPr>
      <w:spacing w:before="120" w:after="200"/>
    </w:pPr>
    <w:rPr>
      <w:sz w:val="32"/>
    </w:rPr>
  </w:style>
  <w:style w:type="character" w:styleId="PlaceholderText">
    <w:name w:val="Placeholder Text"/>
    <w:basedOn w:val="DefaultParagraphFont"/>
    <w:uiPriority w:val="98"/>
    <w:semiHidden/>
    <w:rsid w:val="00A06C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23A0C-489C-4DDA-9D3B-A37CCC4C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2961</Characters>
  <Application>Microsoft Office Word</Application>
  <DocSecurity>0</DocSecurity>
  <Lines>24</Lines>
  <Paragraphs>7</Paragraphs>
  <ScaleCrop>false</ScaleCrop>
  <Company/>
  <LinksUpToDate>false</LinksUpToDate>
  <CharactersWithSpaces>3575</CharactersWithSpaces>
  <SharedDoc>false</SharedDoc>
  <HyperlinkBase/>
  <HLinks>
    <vt:vector size="6" baseType="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2020-04-30T04:14:00Z</dcterms:created>
  <dcterms:modified xsi:type="dcterms:W3CDTF">2020-04-30T04:14:00Z</dcterms:modified>
</cp:coreProperties>
</file>